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AF3E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Постановление</w:t>
      </w:r>
    </w:p>
    <w:p w:rsidR="00AF3EAF" w:rsidRPr="00AF3EAF" w:rsidRDefault="00AF3EAF" w:rsidP="00AF3EAF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AF3EAF" w:rsidRDefault="00AF3EAF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AF3EA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185066" w:rsidRDefault="00264E83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F3544E">
        <w:rPr>
          <w:rFonts w:ascii="Arial" w:hAnsi="Arial" w:cs="Arial"/>
          <w:b/>
          <w:sz w:val="28"/>
          <w:szCs w:val="28"/>
        </w:rPr>
        <w:t xml:space="preserve"> </w:t>
      </w:r>
      <w:r w:rsidR="007E7C64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мая</w:t>
      </w:r>
      <w:r w:rsidR="00185066">
        <w:rPr>
          <w:rFonts w:ascii="Arial" w:hAnsi="Arial" w:cs="Arial"/>
          <w:b/>
          <w:sz w:val="28"/>
          <w:szCs w:val="28"/>
        </w:rPr>
        <w:t xml:space="preserve"> </w:t>
      </w:r>
      <w:r w:rsidR="00105FA0">
        <w:rPr>
          <w:rFonts w:ascii="Arial" w:hAnsi="Arial" w:cs="Arial"/>
          <w:b/>
          <w:sz w:val="28"/>
          <w:szCs w:val="28"/>
        </w:rPr>
        <w:t>2018</w:t>
      </w:r>
      <w:r w:rsidR="00052D0D">
        <w:rPr>
          <w:rFonts w:ascii="Arial" w:hAnsi="Arial" w:cs="Arial"/>
          <w:b/>
          <w:sz w:val="28"/>
          <w:szCs w:val="28"/>
        </w:rPr>
        <w:t xml:space="preserve"> года №</w:t>
      </w:r>
      <w:r w:rsidR="00F3544E">
        <w:rPr>
          <w:rFonts w:ascii="Arial" w:hAnsi="Arial" w:cs="Arial"/>
          <w:b/>
          <w:sz w:val="28"/>
          <w:szCs w:val="28"/>
        </w:rPr>
        <w:t xml:space="preserve"> </w:t>
      </w:r>
      <w:r w:rsidR="00AF3EAF">
        <w:rPr>
          <w:rFonts w:ascii="Arial" w:hAnsi="Arial" w:cs="Arial"/>
          <w:b/>
          <w:sz w:val="28"/>
          <w:szCs w:val="28"/>
        </w:rPr>
        <w:t>00</w:t>
      </w:r>
      <w:r w:rsidR="00962CA4">
        <w:rPr>
          <w:rFonts w:ascii="Arial" w:hAnsi="Arial" w:cs="Arial"/>
          <w:b/>
          <w:sz w:val="28"/>
          <w:szCs w:val="28"/>
        </w:rPr>
        <w:t xml:space="preserve"> </w:t>
      </w:r>
    </w:p>
    <w:p w:rsidR="0053067E" w:rsidRDefault="0053067E" w:rsidP="00320579">
      <w:pPr>
        <w:jc w:val="center"/>
        <w:rPr>
          <w:b/>
          <w:sz w:val="28"/>
          <w:szCs w:val="28"/>
        </w:rPr>
      </w:pPr>
    </w:p>
    <w:p w:rsidR="00CC3015" w:rsidRDefault="00AF3EAF" w:rsidP="00320579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AF3EAF">
        <w:rPr>
          <w:rFonts w:ascii="Arial" w:hAnsi="Arial" w:cs="Arial"/>
          <w:b/>
          <w:sz w:val="26"/>
          <w:szCs w:val="26"/>
        </w:rPr>
        <w:t>П</w:t>
      </w:r>
      <w:proofErr w:type="gramEnd"/>
      <w:r w:rsidRPr="00AF3EAF">
        <w:rPr>
          <w:rFonts w:ascii="Arial" w:hAnsi="Arial" w:cs="Arial"/>
          <w:b/>
          <w:sz w:val="26"/>
          <w:szCs w:val="26"/>
        </w:rPr>
        <w:t xml:space="preserve"> Р О Е К Т   </w:t>
      </w:r>
    </w:p>
    <w:p w:rsidR="00AF3EAF" w:rsidRPr="00264E83" w:rsidRDefault="00AF3EAF" w:rsidP="00320579">
      <w:pPr>
        <w:jc w:val="center"/>
        <w:rPr>
          <w:rFonts w:ascii="Arial" w:hAnsi="Arial" w:cs="Arial"/>
          <w:b/>
          <w:sz w:val="26"/>
          <w:szCs w:val="26"/>
        </w:rPr>
      </w:pPr>
    </w:p>
    <w:p w:rsidR="00320579" w:rsidRDefault="00E46200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О принятии решения о формировании фонда капитального ремонта на счёте регионального оператора</w:t>
      </w:r>
      <w:r w:rsidR="00320579" w:rsidRPr="001973DC">
        <w:rPr>
          <w:rFonts w:ascii="Arial" w:hAnsi="Arial" w:cs="Arial"/>
          <w:b/>
          <w:iCs/>
          <w:sz w:val="28"/>
          <w:szCs w:val="28"/>
        </w:rPr>
        <w:t xml:space="preserve"> </w:t>
      </w:r>
      <w:r w:rsidR="003A6C77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D53462" w:rsidRPr="001973DC" w:rsidRDefault="00D53462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D53462" w:rsidRDefault="00D53462" w:rsidP="00D53462">
      <w:pPr>
        <w:pStyle w:val="a5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53462" w:rsidRPr="003A6C77" w:rsidRDefault="003A6C7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             </w:t>
      </w:r>
      <w:r w:rsidR="00D53462" w:rsidRPr="003A6C77">
        <w:rPr>
          <w:color w:val="000000"/>
          <w:sz w:val="20"/>
          <w:szCs w:val="20"/>
        </w:rPr>
        <w:t> </w:t>
      </w:r>
      <w:proofErr w:type="gramStart"/>
      <w:r w:rsidR="00D53462" w:rsidRPr="003A6C77">
        <w:rPr>
          <w:rFonts w:ascii="Arial" w:hAnsi="Arial" w:cs="Arial"/>
          <w:color w:val="000000"/>
        </w:rPr>
        <w:t>В соответствии</w:t>
      </w:r>
      <w:r w:rsidR="00E46200">
        <w:rPr>
          <w:rFonts w:ascii="Arial" w:hAnsi="Arial" w:cs="Arial"/>
          <w:color w:val="000000"/>
        </w:rPr>
        <w:t xml:space="preserve"> с</w:t>
      </w:r>
      <w:r w:rsidR="007C22DF">
        <w:rPr>
          <w:rFonts w:ascii="Arial" w:hAnsi="Arial" w:cs="Arial"/>
          <w:color w:val="000000"/>
        </w:rPr>
        <w:t xml:space="preserve"> частью 7 статьи 170 Жилищного кодекса Российской Федерации, подпунктом 3 статьи 6 Закона Свердловской области от 19 декабря 2013 года № 127 – ОЗ «Об обеспечении проведения капитального ремонта общего имущества в многоквартирных домах на территории Свердловской области» в целях формирования фонда капитального ремонта на счёте, счетах регионального оператора</w:t>
      </w:r>
      <w:r w:rsidR="003F15FB" w:rsidRPr="003A6C77">
        <w:rPr>
          <w:rFonts w:ascii="Arial" w:hAnsi="Arial" w:cs="Arial"/>
          <w:color w:val="000000"/>
        </w:rPr>
        <w:t>,</w:t>
      </w:r>
      <w:r w:rsidR="00D53462" w:rsidRPr="003A6C77">
        <w:rPr>
          <w:rFonts w:ascii="Arial" w:hAnsi="Arial" w:cs="Arial"/>
          <w:color w:val="000000"/>
        </w:rPr>
        <w:t xml:space="preserve"> ПОСТАНОВЛЯЮ:</w:t>
      </w:r>
      <w:proofErr w:type="gramEnd"/>
    </w:p>
    <w:p w:rsidR="007C22DF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E7C64">
        <w:rPr>
          <w:rFonts w:ascii="Arial" w:hAnsi="Arial" w:cs="Arial"/>
          <w:color w:val="000000"/>
        </w:rPr>
        <w:t>1.</w:t>
      </w:r>
      <w:r w:rsidR="007C22DF">
        <w:rPr>
          <w:rFonts w:ascii="Arial" w:hAnsi="Arial" w:cs="Arial"/>
          <w:color w:val="000000"/>
        </w:rPr>
        <w:t xml:space="preserve">  Определить способ формирования фонда капитального ремонта на счёте, счетах регионального оператора  - Регионального Фонда содействия капитальному ремонту общего имущества в многоквартирных домах Свердловской области в отношении многоквартирных домов, указанных в приложении </w:t>
      </w:r>
      <w:r w:rsidR="00C839C2">
        <w:rPr>
          <w:rFonts w:ascii="Arial" w:hAnsi="Arial" w:cs="Arial"/>
          <w:color w:val="000000"/>
        </w:rPr>
        <w:t>к настоящему постановлению</w:t>
      </w:r>
      <w:r w:rsidR="0063112C">
        <w:rPr>
          <w:rFonts w:ascii="Arial" w:hAnsi="Arial" w:cs="Arial"/>
          <w:color w:val="000000"/>
        </w:rPr>
        <w:t>,</w:t>
      </w:r>
      <w:r w:rsidR="00C839C2">
        <w:rPr>
          <w:rFonts w:ascii="Arial" w:hAnsi="Arial" w:cs="Arial"/>
          <w:color w:val="000000"/>
        </w:rPr>
        <w:t xml:space="preserve"> </w:t>
      </w:r>
      <w:r w:rsidR="00AF3EAF">
        <w:rPr>
          <w:rFonts w:ascii="Arial" w:hAnsi="Arial" w:cs="Arial"/>
          <w:color w:val="000000"/>
        </w:rPr>
        <w:t>собственники,</w:t>
      </w:r>
      <w:r w:rsidR="00C839C2">
        <w:rPr>
          <w:rFonts w:ascii="Arial" w:hAnsi="Arial" w:cs="Arial"/>
          <w:color w:val="000000"/>
        </w:rPr>
        <w:t xml:space="preserve"> которых не выбрали способ формирования фонда капитального ремонта или выбранный способ не был ими реализован, в срок установленный статьёй 14 Закона</w:t>
      </w:r>
      <w:r w:rsidR="00E42BCA">
        <w:rPr>
          <w:rFonts w:ascii="Arial" w:hAnsi="Arial" w:cs="Arial"/>
          <w:color w:val="000000"/>
        </w:rPr>
        <w:t xml:space="preserve"> Свердловской области от 19 декабря 2013 года № 127 – ОЗ «Об обеспечении проведения капитального ремонта общего имущества в многоквартирных домах на территории Свердловской области». </w:t>
      </w:r>
    </w:p>
    <w:p w:rsidR="00D53462" w:rsidRPr="003A6C77" w:rsidRDefault="0053067E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53462" w:rsidRPr="003A6C77">
        <w:rPr>
          <w:rFonts w:ascii="Arial" w:hAnsi="Arial" w:cs="Arial"/>
          <w:color w:val="000000"/>
        </w:rPr>
        <w:t xml:space="preserve">2. </w:t>
      </w:r>
      <w:r w:rsidR="00E42BCA">
        <w:rPr>
          <w:rFonts w:ascii="Arial" w:hAnsi="Arial" w:cs="Arial"/>
          <w:color w:val="000000"/>
        </w:rPr>
        <w:t xml:space="preserve">  Снигирёву А. Н. – заместителю Главы администрации </w:t>
      </w:r>
      <w:r w:rsidR="00AF3EAF">
        <w:rPr>
          <w:rFonts w:ascii="Arial" w:hAnsi="Arial" w:cs="Arial"/>
          <w:color w:val="000000"/>
        </w:rPr>
        <w:t>(</w:t>
      </w:r>
      <w:r w:rsidR="00E42BCA">
        <w:rPr>
          <w:rFonts w:ascii="Arial" w:hAnsi="Arial" w:cs="Arial"/>
          <w:color w:val="000000"/>
        </w:rPr>
        <w:t>по вопросам ЖКХ и местному хозяйству</w:t>
      </w:r>
      <w:r w:rsidR="00AF3EAF">
        <w:rPr>
          <w:rFonts w:ascii="Arial" w:hAnsi="Arial" w:cs="Arial"/>
          <w:color w:val="000000"/>
        </w:rPr>
        <w:t>)</w:t>
      </w:r>
      <w:r w:rsidR="00E42BCA">
        <w:rPr>
          <w:rFonts w:ascii="Arial" w:hAnsi="Arial" w:cs="Arial"/>
          <w:color w:val="000000"/>
        </w:rPr>
        <w:t xml:space="preserve"> направить заверенную администрацией МО Краснополянское сельское поселение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после принятия настоящего постановления. </w:t>
      </w:r>
    </w:p>
    <w:p w:rsidR="0053067E" w:rsidRDefault="0053067E" w:rsidP="0053067E">
      <w:pPr>
        <w:pStyle w:val="ConsPlusNormal"/>
        <w:ind w:firstLine="540"/>
        <w:jc w:val="both"/>
        <w:rPr>
          <w:sz w:val="24"/>
          <w:szCs w:val="24"/>
        </w:rPr>
      </w:pPr>
      <w:r w:rsidRPr="0053067E">
        <w:rPr>
          <w:sz w:val="24"/>
          <w:szCs w:val="24"/>
        </w:rPr>
        <w:tab/>
      </w:r>
      <w:r w:rsidR="003A6C77" w:rsidRPr="0053067E">
        <w:rPr>
          <w:sz w:val="24"/>
          <w:szCs w:val="24"/>
        </w:rPr>
        <w:t>3.</w:t>
      </w:r>
      <w:r>
        <w:t xml:space="preserve"> </w:t>
      </w:r>
      <w:r w:rsidRPr="005A1CC8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5A1CC8">
          <w:rPr>
            <w:rStyle w:val="a7"/>
            <w:sz w:val="24"/>
            <w:szCs w:val="24"/>
          </w:rPr>
          <w:t>www.krasnopolyanskoe.ru</w:t>
        </w:r>
      </w:hyperlink>
    </w:p>
    <w:p w:rsidR="0053067E" w:rsidRPr="005A1CC8" w:rsidRDefault="00C26A26" w:rsidP="005306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="00E42BCA">
        <w:rPr>
          <w:sz w:val="24"/>
          <w:szCs w:val="24"/>
        </w:rPr>
        <w:t xml:space="preserve">. </w:t>
      </w:r>
      <w:proofErr w:type="gramStart"/>
      <w:r w:rsidR="00E42BCA">
        <w:rPr>
          <w:sz w:val="24"/>
          <w:szCs w:val="24"/>
        </w:rPr>
        <w:t>Контроль за</w:t>
      </w:r>
      <w:proofErr w:type="gramEnd"/>
      <w:r w:rsidR="00E42BCA">
        <w:rPr>
          <w:sz w:val="24"/>
          <w:szCs w:val="24"/>
        </w:rPr>
        <w:t xml:space="preserve"> исполнением</w:t>
      </w:r>
      <w:r w:rsidR="0053067E" w:rsidRPr="005A1CC8">
        <w:rPr>
          <w:sz w:val="24"/>
          <w:szCs w:val="24"/>
        </w:rPr>
        <w:t xml:space="preserve"> настоя</w:t>
      </w:r>
      <w:r w:rsidR="00E42BCA">
        <w:rPr>
          <w:sz w:val="24"/>
          <w:szCs w:val="24"/>
        </w:rPr>
        <w:t>щего Постановления оставляю за собой.</w:t>
      </w: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5846EE" w:rsidRDefault="00D53462" w:rsidP="00AF3EAF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3A6C77">
        <w:rPr>
          <w:rFonts w:ascii="Arial" w:hAnsi="Arial" w:cs="Arial"/>
          <w:color w:val="000000"/>
        </w:rPr>
        <w:t xml:space="preserve"> </w:t>
      </w:r>
    </w:p>
    <w:p w:rsidR="005846EE" w:rsidRDefault="005846EE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3A6C77" w:rsidRDefault="00264E83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D53462" w:rsidRPr="003A6C77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</w:t>
      </w:r>
      <w:r w:rsidR="0053067E">
        <w:rPr>
          <w:rFonts w:ascii="Arial" w:hAnsi="Arial" w:cs="Arial"/>
          <w:color w:val="000000"/>
        </w:rPr>
        <w:t xml:space="preserve">                  </w:t>
      </w:r>
      <w:r w:rsidR="003A6C77">
        <w:rPr>
          <w:rFonts w:ascii="Arial" w:hAnsi="Arial" w:cs="Arial"/>
          <w:color w:val="000000"/>
        </w:rPr>
        <w:t xml:space="preserve">  </w:t>
      </w:r>
      <w:r w:rsidR="00D53462" w:rsidRPr="003A6C77">
        <w:rPr>
          <w:rFonts w:ascii="Arial" w:hAnsi="Arial" w:cs="Arial"/>
          <w:color w:val="000000"/>
        </w:rPr>
        <w:t xml:space="preserve"> Л.А. Федотова</w:t>
      </w:r>
    </w:p>
    <w:p w:rsidR="00320579" w:rsidRPr="003A6C77" w:rsidRDefault="0053067E" w:rsidP="0032057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20579" w:rsidRPr="003A6C77" w:rsidRDefault="00320579" w:rsidP="00320579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 w:rsidRPr="003A6C77">
        <w:rPr>
          <w:bCs/>
          <w:color w:val="000000"/>
        </w:rPr>
        <w:t xml:space="preserve">     </w:t>
      </w:r>
    </w:p>
    <w:p w:rsidR="00F40F8A" w:rsidRPr="003A6C77" w:rsidRDefault="00F40F8A" w:rsidP="00185066">
      <w:pPr>
        <w:jc w:val="both"/>
      </w:pPr>
    </w:p>
    <w:p w:rsidR="00F40F8A" w:rsidRPr="003A6C77" w:rsidRDefault="00F40F8A" w:rsidP="00185066">
      <w:pPr>
        <w:jc w:val="both"/>
      </w:pPr>
    </w:p>
    <w:p w:rsidR="00F40F8A" w:rsidRDefault="0063112C" w:rsidP="00631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Пост</w:t>
      </w:r>
      <w:bookmarkStart w:id="0" w:name="_GoBack"/>
      <w:bookmarkEnd w:id="0"/>
      <w:r>
        <w:rPr>
          <w:rFonts w:ascii="Arial" w:hAnsi="Arial" w:cs="Arial"/>
        </w:rPr>
        <w:t>ановлению</w:t>
      </w:r>
    </w:p>
    <w:p w:rsidR="0063112C" w:rsidRDefault="0063112C" w:rsidP="00631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</w:p>
    <w:p w:rsidR="0063112C" w:rsidRDefault="0063112C" w:rsidP="00631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Краснополянское сельское поселение </w:t>
      </w:r>
    </w:p>
    <w:p w:rsidR="0063112C" w:rsidRDefault="0063112C" w:rsidP="006311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______________________ №  </w:t>
      </w:r>
    </w:p>
    <w:p w:rsidR="0063112C" w:rsidRDefault="0063112C" w:rsidP="0063112C">
      <w:pPr>
        <w:jc w:val="right"/>
        <w:rPr>
          <w:rFonts w:ascii="Arial" w:hAnsi="Arial" w:cs="Arial"/>
        </w:rPr>
      </w:pPr>
    </w:p>
    <w:p w:rsidR="0063112C" w:rsidRDefault="0063112C" w:rsidP="0063112C">
      <w:pPr>
        <w:jc w:val="right"/>
        <w:rPr>
          <w:rFonts w:ascii="Arial" w:hAnsi="Arial" w:cs="Arial"/>
        </w:rPr>
      </w:pPr>
    </w:p>
    <w:p w:rsidR="0063112C" w:rsidRDefault="0063112C" w:rsidP="0063112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Е Р Е Ч Е Н Ь</w:t>
      </w:r>
    </w:p>
    <w:p w:rsidR="0063112C" w:rsidRDefault="0063112C" w:rsidP="006311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многоквартирных домов, расположенных на территории МО Краснополянское сельское поселение, фонд капитального ремонта которых формируют на счёте регионального оператора</w:t>
      </w:r>
    </w:p>
    <w:p w:rsidR="00F40F8A" w:rsidRDefault="00F40F8A" w:rsidP="00F40F8A">
      <w:pPr>
        <w:jc w:val="both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57148" w:rsidTr="00157148">
        <w:tc>
          <w:tcPr>
            <w:tcW w:w="5211" w:type="dxa"/>
          </w:tcPr>
          <w:p w:rsidR="00157148" w:rsidRPr="00157148" w:rsidRDefault="00157148" w:rsidP="00F40F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Адрес многоквартирного дома</w:t>
            </w:r>
          </w:p>
        </w:tc>
        <w:tc>
          <w:tcPr>
            <w:tcW w:w="5211" w:type="dxa"/>
          </w:tcPr>
          <w:p w:rsidR="00157148" w:rsidRPr="00157148" w:rsidRDefault="00157148" w:rsidP="00F40F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Способ формирования фонда                      капитального ремонта </w:t>
            </w:r>
          </w:p>
        </w:tc>
      </w:tr>
      <w:tr w:rsidR="00157148" w:rsidTr="00157148">
        <w:tc>
          <w:tcPr>
            <w:tcW w:w="5211" w:type="dxa"/>
          </w:tcPr>
          <w:p w:rsidR="00157148" w:rsidRDefault="006675BE" w:rsidP="00F40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Свердловская область, Байкаловский район, с. Елань, ул. Советская, 94</w:t>
            </w:r>
          </w:p>
        </w:tc>
        <w:tc>
          <w:tcPr>
            <w:tcW w:w="5211" w:type="dxa"/>
          </w:tcPr>
          <w:p w:rsidR="00157148" w:rsidRDefault="00B07D7D" w:rsidP="00F40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157148" w:rsidTr="00157148">
        <w:tc>
          <w:tcPr>
            <w:tcW w:w="5211" w:type="dxa"/>
          </w:tcPr>
          <w:p w:rsidR="00157148" w:rsidRDefault="00B07D7D" w:rsidP="00F40F8A">
            <w:pPr>
              <w:jc w:val="both"/>
              <w:rPr>
                <w:rFonts w:ascii="Arial" w:hAnsi="Arial" w:cs="Arial"/>
              </w:rPr>
            </w:pPr>
            <w:r w:rsidRPr="00B07D7D">
              <w:rPr>
                <w:rFonts w:ascii="Arial" w:hAnsi="Arial" w:cs="Arial"/>
              </w:rPr>
              <w:t>Свердловская область, Байкаловский ра</w:t>
            </w:r>
            <w:r>
              <w:rPr>
                <w:rFonts w:ascii="Arial" w:hAnsi="Arial" w:cs="Arial"/>
              </w:rPr>
              <w:t>йон, с. Елань, ул. Строителей, 12</w:t>
            </w:r>
          </w:p>
        </w:tc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157148" w:rsidTr="00157148"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Свердловская область, Байкаловск</w:t>
            </w:r>
            <w:r>
              <w:rPr>
                <w:rFonts w:ascii="Arial" w:hAnsi="Arial" w:cs="Arial"/>
              </w:rPr>
              <w:t>ий район, с. Елань, ул. Революции, 3</w:t>
            </w:r>
            <w:r w:rsidRPr="009160E7">
              <w:rPr>
                <w:rFonts w:ascii="Arial" w:hAnsi="Arial" w:cs="Arial"/>
              </w:rPr>
              <w:t>2</w:t>
            </w:r>
          </w:p>
        </w:tc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157148" w:rsidTr="00157148"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Свердловская облас</w:t>
            </w:r>
            <w:r>
              <w:rPr>
                <w:rFonts w:ascii="Arial" w:hAnsi="Arial" w:cs="Arial"/>
              </w:rPr>
              <w:t>ть, Байкаловский район, с. Краснополянское, ул. Техническая, 1</w:t>
            </w:r>
          </w:p>
        </w:tc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157148" w:rsidTr="00157148">
        <w:tc>
          <w:tcPr>
            <w:tcW w:w="5211" w:type="dxa"/>
          </w:tcPr>
          <w:p w:rsidR="00157148" w:rsidRDefault="009160E7" w:rsidP="00F40F8A">
            <w:pPr>
              <w:jc w:val="both"/>
              <w:rPr>
                <w:rFonts w:ascii="Arial" w:hAnsi="Arial" w:cs="Arial"/>
              </w:rPr>
            </w:pPr>
            <w:r w:rsidRPr="009160E7">
              <w:rPr>
                <w:rFonts w:ascii="Arial" w:hAnsi="Arial" w:cs="Arial"/>
              </w:rPr>
              <w:t>Свердловская область, Байкал</w:t>
            </w:r>
            <w:r>
              <w:rPr>
                <w:rFonts w:ascii="Arial" w:hAnsi="Arial" w:cs="Arial"/>
              </w:rPr>
              <w:t>овский район, с. Шадринка, ул. Энтузиастов</w:t>
            </w:r>
            <w:r w:rsidRPr="009160E7">
              <w:rPr>
                <w:rFonts w:ascii="Arial" w:hAnsi="Arial" w:cs="Arial"/>
              </w:rPr>
              <w:t>, 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211" w:type="dxa"/>
          </w:tcPr>
          <w:p w:rsidR="00157148" w:rsidRDefault="00FB31FC" w:rsidP="00F40F8A">
            <w:pPr>
              <w:jc w:val="both"/>
              <w:rPr>
                <w:rFonts w:ascii="Arial" w:hAnsi="Arial" w:cs="Arial"/>
              </w:rPr>
            </w:pPr>
            <w:r w:rsidRPr="00FB31FC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  <w:tr w:rsidR="00AE0A39" w:rsidTr="00157148">
        <w:tc>
          <w:tcPr>
            <w:tcW w:w="5211" w:type="dxa"/>
          </w:tcPr>
          <w:p w:rsidR="00AE0A39" w:rsidRPr="009160E7" w:rsidRDefault="00AE0A39" w:rsidP="00F40F8A">
            <w:pPr>
              <w:jc w:val="both"/>
              <w:rPr>
                <w:rFonts w:ascii="Arial" w:hAnsi="Arial" w:cs="Arial"/>
              </w:rPr>
            </w:pPr>
            <w:r w:rsidRPr="00AE0A39">
              <w:rPr>
                <w:rFonts w:ascii="Arial" w:hAnsi="Arial" w:cs="Arial"/>
              </w:rPr>
              <w:t>Свердловская область,</w:t>
            </w:r>
            <w:r>
              <w:rPr>
                <w:rFonts w:ascii="Arial" w:hAnsi="Arial" w:cs="Arial"/>
              </w:rPr>
              <w:t xml:space="preserve"> Байкаловский район, с. Чурманское, ул. Школьная, 9</w:t>
            </w:r>
          </w:p>
        </w:tc>
        <w:tc>
          <w:tcPr>
            <w:tcW w:w="5211" w:type="dxa"/>
          </w:tcPr>
          <w:p w:rsidR="00AE0A39" w:rsidRPr="00FB31FC" w:rsidRDefault="00AE0A39" w:rsidP="00F40F8A">
            <w:pPr>
              <w:jc w:val="both"/>
              <w:rPr>
                <w:rFonts w:ascii="Arial" w:hAnsi="Arial" w:cs="Arial"/>
              </w:rPr>
            </w:pPr>
            <w:r w:rsidRPr="00AE0A39">
              <w:rPr>
                <w:rFonts w:ascii="Arial" w:hAnsi="Arial" w:cs="Arial"/>
              </w:rPr>
              <w:t>На специальном счёте регионального оператора</w:t>
            </w:r>
          </w:p>
        </w:tc>
      </w:tr>
    </w:tbl>
    <w:p w:rsidR="00157148" w:rsidRPr="00F40F8A" w:rsidRDefault="00157148" w:rsidP="00F40F8A">
      <w:pPr>
        <w:jc w:val="both"/>
        <w:rPr>
          <w:rFonts w:ascii="Arial" w:hAnsi="Arial" w:cs="Arial"/>
        </w:rPr>
      </w:pPr>
    </w:p>
    <w:sectPr w:rsidR="00157148" w:rsidRPr="00F40F8A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52D0D"/>
    <w:rsid w:val="000C7FE3"/>
    <w:rsid w:val="00105FA0"/>
    <w:rsid w:val="00123700"/>
    <w:rsid w:val="00142CE0"/>
    <w:rsid w:val="00157148"/>
    <w:rsid w:val="00185066"/>
    <w:rsid w:val="001973DC"/>
    <w:rsid w:val="00264E83"/>
    <w:rsid w:val="00320579"/>
    <w:rsid w:val="00327BB6"/>
    <w:rsid w:val="003426C0"/>
    <w:rsid w:val="003A6C77"/>
    <w:rsid w:val="003F15FB"/>
    <w:rsid w:val="00425B00"/>
    <w:rsid w:val="00493686"/>
    <w:rsid w:val="004F1F83"/>
    <w:rsid w:val="0053067E"/>
    <w:rsid w:val="00546C48"/>
    <w:rsid w:val="00551EF5"/>
    <w:rsid w:val="005846EE"/>
    <w:rsid w:val="00624951"/>
    <w:rsid w:val="006267A1"/>
    <w:rsid w:val="0063112C"/>
    <w:rsid w:val="00652387"/>
    <w:rsid w:val="006675BE"/>
    <w:rsid w:val="00751C2A"/>
    <w:rsid w:val="007800B5"/>
    <w:rsid w:val="007C22DF"/>
    <w:rsid w:val="007E0458"/>
    <w:rsid w:val="007E7C64"/>
    <w:rsid w:val="009160E7"/>
    <w:rsid w:val="00962CA4"/>
    <w:rsid w:val="009B7850"/>
    <w:rsid w:val="00A24E3C"/>
    <w:rsid w:val="00A43715"/>
    <w:rsid w:val="00A80BAA"/>
    <w:rsid w:val="00AE0A39"/>
    <w:rsid w:val="00AF3EAF"/>
    <w:rsid w:val="00B07D7D"/>
    <w:rsid w:val="00B73C25"/>
    <w:rsid w:val="00C13A57"/>
    <w:rsid w:val="00C26A26"/>
    <w:rsid w:val="00C839C2"/>
    <w:rsid w:val="00C93EAA"/>
    <w:rsid w:val="00CC3015"/>
    <w:rsid w:val="00D13D87"/>
    <w:rsid w:val="00D159F3"/>
    <w:rsid w:val="00D23104"/>
    <w:rsid w:val="00D53462"/>
    <w:rsid w:val="00E42BCA"/>
    <w:rsid w:val="00E46200"/>
    <w:rsid w:val="00E64886"/>
    <w:rsid w:val="00F3544E"/>
    <w:rsid w:val="00F40F8A"/>
    <w:rsid w:val="00FB1C25"/>
    <w:rsid w:val="00FB31FC"/>
    <w:rsid w:val="00F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3067E"/>
    <w:pPr>
      <w:suppressAutoHyphens/>
      <w:autoSpaceDE w:val="0"/>
      <w:ind w:firstLine="720"/>
    </w:pPr>
    <w:rPr>
      <w:rFonts w:ascii="Arial" w:eastAsia="Arial" w:hAnsi="Arial" w:cs="Arial"/>
      <w:sz w:val="20"/>
      <w:szCs w:val="20"/>
    </w:rPr>
  </w:style>
  <w:style w:type="character" w:styleId="a7">
    <w:name w:val="Hyperlink"/>
    <w:unhideWhenUsed/>
    <w:rsid w:val="0053067E"/>
    <w:rPr>
      <w:color w:val="0000FF"/>
      <w:u w:val="single"/>
    </w:rPr>
  </w:style>
  <w:style w:type="table" w:styleId="a8">
    <w:name w:val="Table Grid"/>
    <w:basedOn w:val="a1"/>
    <w:uiPriority w:val="59"/>
    <w:rsid w:val="001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cp:lastPrinted>2018-05-10T03:37:00Z</cp:lastPrinted>
  <dcterms:created xsi:type="dcterms:W3CDTF">2018-05-10T03:38:00Z</dcterms:created>
  <dcterms:modified xsi:type="dcterms:W3CDTF">2018-05-10T03:38:00Z</dcterms:modified>
</cp:coreProperties>
</file>